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8573B" w14:textId="3A36F5B1" w:rsidR="00A73995" w:rsidRDefault="009046B9" w:rsidP="00D375C7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697C5FF0" wp14:editId="112E78CC">
            <wp:extent cx="5949950" cy="46774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46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74228" w14:textId="77777777" w:rsidR="00A73995" w:rsidRDefault="00A73995">
      <w:pPr>
        <w:spacing w:before="4" w:after="1"/>
        <w:rPr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275"/>
        <w:gridCol w:w="2976"/>
        <w:gridCol w:w="3228"/>
      </w:tblGrid>
      <w:tr w:rsidR="00A73995" w14:paraId="2507B171" w14:textId="77777777">
        <w:trPr>
          <w:trHeight w:val="551"/>
        </w:trPr>
        <w:tc>
          <w:tcPr>
            <w:tcW w:w="2097" w:type="dxa"/>
          </w:tcPr>
          <w:p w14:paraId="62C1DC8F" w14:textId="77777777" w:rsidR="00A73995" w:rsidRDefault="009046B9">
            <w:pPr>
              <w:pStyle w:val="TableParagraph"/>
              <w:spacing w:before="2"/>
              <w:ind w:left="89" w:right="8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275" w:type="dxa"/>
          </w:tcPr>
          <w:p w14:paraId="42374698" w14:textId="77777777" w:rsidR="00A73995" w:rsidRDefault="009046B9">
            <w:pPr>
              <w:pStyle w:val="TableParagraph"/>
              <w:spacing w:before="2"/>
              <w:ind w:left="124" w:right="116"/>
              <w:jc w:val="center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2976" w:type="dxa"/>
          </w:tcPr>
          <w:p w14:paraId="5D9C1D98" w14:textId="77777777" w:rsidR="00A73995" w:rsidRDefault="009046B9">
            <w:pPr>
              <w:pStyle w:val="TableParagraph"/>
              <w:spacing w:line="270" w:lineRule="atLeast"/>
              <w:ind w:left="679" w:right="332" w:hanging="130"/>
              <w:rPr>
                <w:b/>
                <w:sz w:val="23"/>
              </w:rPr>
            </w:pPr>
            <w:r>
              <w:rPr>
                <w:b/>
                <w:sz w:val="23"/>
              </w:rPr>
              <w:t>Функциональное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использование</w:t>
            </w:r>
          </w:p>
        </w:tc>
        <w:tc>
          <w:tcPr>
            <w:tcW w:w="3228" w:type="dxa"/>
          </w:tcPr>
          <w:p w14:paraId="49282B08" w14:textId="77777777" w:rsidR="00A73995" w:rsidRDefault="009046B9">
            <w:pPr>
              <w:pStyle w:val="TableParagraph"/>
              <w:spacing w:before="14"/>
              <w:ind w:left="8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Оборудование</w:t>
            </w:r>
          </w:p>
        </w:tc>
      </w:tr>
      <w:tr w:rsidR="00A73995" w14:paraId="683BDDA4" w14:textId="77777777">
        <w:trPr>
          <w:trHeight w:val="4146"/>
        </w:trPr>
        <w:tc>
          <w:tcPr>
            <w:tcW w:w="2097" w:type="dxa"/>
          </w:tcPr>
          <w:p w14:paraId="332F063B" w14:textId="77777777" w:rsidR="00A73995" w:rsidRDefault="009046B9">
            <w:pPr>
              <w:pStyle w:val="TableParagraph"/>
              <w:spacing w:before="7"/>
              <w:ind w:left="89" w:right="1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Музыкальный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</w:t>
            </w:r>
          </w:p>
        </w:tc>
        <w:tc>
          <w:tcPr>
            <w:tcW w:w="1275" w:type="dxa"/>
          </w:tcPr>
          <w:p w14:paraId="2E0ED888" w14:textId="3608EF10" w:rsidR="00A73995" w:rsidRDefault="00D375C7">
            <w:pPr>
              <w:pStyle w:val="TableParagraph"/>
              <w:spacing w:before="7"/>
              <w:ind w:left="124" w:right="1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72.4</w:t>
            </w:r>
            <w:r w:rsidR="009046B9">
              <w:rPr>
                <w:spacing w:val="-5"/>
                <w:w w:val="105"/>
                <w:sz w:val="23"/>
              </w:rPr>
              <w:t xml:space="preserve"> </w:t>
            </w:r>
            <w:r w:rsidR="009046B9">
              <w:rPr>
                <w:w w:val="105"/>
                <w:sz w:val="23"/>
              </w:rPr>
              <w:t>кв.м.</w:t>
            </w:r>
          </w:p>
        </w:tc>
        <w:tc>
          <w:tcPr>
            <w:tcW w:w="2976" w:type="dxa"/>
          </w:tcPr>
          <w:p w14:paraId="0A959DBF" w14:textId="77777777" w:rsidR="00A73995" w:rsidRDefault="009046B9">
            <w:pPr>
              <w:pStyle w:val="TableParagraph"/>
              <w:spacing w:before="7" w:line="249" w:lineRule="auto"/>
              <w:ind w:left="109" w:right="332"/>
              <w:rPr>
                <w:sz w:val="23"/>
              </w:rPr>
            </w:pPr>
            <w:r>
              <w:rPr>
                <w:w w:val="105"/>
                <w:sz w:val="23"/>
              </w:rPr>
              <w:t>Для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 детской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(игровой,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коммуникативной,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исследовательской,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продуктивной,</w:t>
            </w:r>
          </w:p>
          <w:p w14:paraId="28D14EAD" w14:textId="77777777" w:rsidR="00A73995" w:rsidRDefault="009046B9">
            <w:pPr>
              <w:pStyle w:val="TableParagraph"/>
              <w:spacing w:before="8" w:line="249" w:lineRule="auto"/>
              <w:ind w:left="109" w:right="243"/>
              <w:rPr>
                <w:sz w:val="23"/>
              </w:rPr>
            </w:pPr>
            <w:r>
              <w:rPr>
                <w:w w:val="105"/>
                <w:sz w:val="23"/>
              </w:rPr>
              <w:t>музыкально-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художественной),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проведения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развлечений,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собраний</w:t>
            </w:r>
          </w:p>
          <w:p w14:paraId="00C415B9" w14:textId="77777777" w:rsidR="00A73995" w:rsidRDefault="009046B9">
            <w:pPr>
              <w:pStyle w:val="TableParagraph"/>
              <w:spacing w:before="2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работников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</w:p>
        </w:tc>
        <w:tc>
          <w:tcPr>
            <w:tcW w:w="3228" w:type="dxa"/>
          </w:tcPr>
          <w:p w14:paraId="00B88B3C" w14:textId="0FCB96C7" w:rsidR="00A73995" w:rsidRDefault="009046B9" w:rsidP="009046B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2" w:line="253" w:lineRule="exact"/>
              <w:ind w:left="246" w:hanging="131"/>
            </w:pPr>
            <w:r>
              <w:t>Пианино-1шт.</w:t>
            </w:r>
          </w:p>
          <w:p w14:paraId="1063F922" w14:textId="56B976C4" w:rsidR="009046B9" w:rsidRDefault="009046B9" w:rsidP="009046B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2" w:line="253" w:lineRule="exact"/>
              <w:ind w:left="246" w:hanging="131"/>
            </w:pPr>
            <w:r>
              <w:t xml:space="preserve">Баян -1шт </w:t>
            </w:r>
          </w:p>
          <w:p w14:paraId="42C233B8" w14:textId="77777777" w:rsidR="00A73995" w:rsidRDefault="009046B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2" w:lineRule="exact"/>
              <w:ind w:left="246" w:hanging="131"/>
            </w:pPr>
            <w:r>
              <w:t>музыкальный</w:t>
            </w:r>
            <w:r>
              <w:rPr>
                <w:spacing w:val="-1"/>
              </w:rPr>
              <w:t xml:space="preserve"> </w:t>
            </w:r>
            <w:r>
              <w:t>центр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1шт.</w:t>
            </w:r>
          </w:p>
          <w:p w14:paraId="2F46F928" w14:textId="77777777" w:rsidR="00A73995" w:rsidRDefault="009046B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340" w:firstLine="0"/>
            </w:pPr>
            <w:r>
              <w:t>комплекс мультимедийного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1шт.</w:t>
            </w:r>
          </w:p>
          <w:p w14:paraId="50D13445" w14:textId="69D82798" w:rsidR="00A73995" w:rsidRDefault="009046B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2" w:lineRule="auto"/>
              <w:ind w:right="141" w:firstLine="0"/>
            </w:pPr>
            <w:r>
              <w:t>Мебель для наглядных</w:t>
            </w:r>
            <w:r>
              <w:rPr>
                <w:spacing w:val="1"/>
              </w:rPr>
              <w:t xml:space="preserve"> </w:t>
            </w:r>
            <w:r>
              <w:t>пособий и дидактических игр –</w:t>
            </w:r>
            <w:r>
              <w:rPr>
                <w:spacing w:val="-52"/>
              </w:rPr>
              <w:t xml:space="preserve"> </w:t>
            </w:r>
            <w:r w:rsidR="00D375C7">
              <w:t xml:space="preserve">3 </w:t>
            </w:r>
            <w:r>
              <w:t>шт.</w:t>
            </w:r>
          </w:p>
          <w:p w14:paraId="2473E9BB" w14:textId="40C28F73" w:rsidR="00D375C7" w:rsidRDefault="00D375C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2" w:lineRule="auto"/>
              <w:ind w:right="141" w:firstLine="0"/>
            </w:pPr>
            <w:r>
              <w:t xml:space="preserve">Стол для взрослых – </w:t>
            </w:r>
            <w:r w:rsidR="008C110F">
              <w:t>1</w:t>
            </w:r>
            <w:r>
              <w:t>шт</w:t>
            </w:r>
          </w:p>
          <w:p w14:paraId="04CF1283" w14:textId="06A9350F" w:rsidR="00A73995" w:rsidRPr="00D375C7" w:rsidRDefault="009046B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0" w:lineRule="exact"/>
              <w:ind w:left="246" w:hanging="131"/>
            </w:pPr>
            <w:r w:rsidRPr="00D375C7">
              <w:t>Стулья</w:t>
            </w:r>
            <w:r w:rsidRPr="00D375C7">
              <w:rPr>
                <w:spacing w:val="-5"/>
              </w:rPr>
              <w:t xml:space="preserve"> </w:t>
            </w:r>
            <w:r w:rsidRPr="00D375C7">
              <w:t>взрослые –</w:t>
            </w:r>
            <w:r w:rsidRPr="00D375C7">
              <w:rPr>
                <w:spacing w:val="-5"/>
              </w:rPr>
              <w:t xml:space="preserve"> </w:t>
            </w:r>
            <w:r w:rsidR="00D375C7" w:rsidRPr="00D375C7">
              <w:t>17 шт</w:t>
            </w:r>
          </w:p>
          <w:p w14:paraId="386A8C70" w14:textId="28595C47" w:rsidR="00D375C7" w:rsidRPr="00D375C7" w:rsidRDefault="009046B9" w:rsidP="00D375C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2" w:lineRule="exact"/>
              <w:ind w:left="246" w:hanging="131"/>
            </w:pPr>
            <w:r w:rsidRPr="00D375C7">
              <w:t>стулья</w:t>
            </w:r>
            <w:r w:rsidRPr="00D375C7">
              <w:rPr>
                <w:spacing w:val="-5"/>
              </w:rPr>
              <w:t xml:space="preserve"> </w:t>
            </w:r>
            <w:r w:rsidRPr="00D375C7">
              <w:t>детские</w:t>
            </w:r>
            <w:r w:rsidRPr="00D375C7">
              <w:rPr>
                <w:spacing w:val="1"/>
              </w:rPr>
              <w:t xml:space="preserve"> </w:t>
            </w:r>
            <w:r w:rsidRPr="00D375C7">
              <w:t>–</w:t>
            </w:r>
            <w:r w:rsidRPr="00D375C7">
              <w:rPr>
                <w:spacing w:val="-7"/>
              </w:rPr>
              <w:t xml:space="preserve"> </w:t>
            </w:r>
            <w:r w:rsidR="00D375C7" w:rsidRPr="00D375C7">
              <w:t>54 шт</w:t>
            </w:r>
          </w:p>
          <w:p w14:paraId="57260287" w14:textId="00542DB8" w:rsidR="00A73995" w:rsidRDefault="009046B9" w:rsidP="00D375C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2" w:lineRule="exact"/>
              <w:ind w:left="246" w:hanging="131"/>
            </w:pPr>
            <w:r w:rsidRPr="00D375C7">
              <w:t>музыкальные инструменты</w:t>
            </w:r>
            <w:r w:rsidRPr="00D375C7">
              <w:rPr>
                <w:spacing w:val="-52"/>
              </w:rPr>
              <w:t xml:space="preserve"> </w:t>
            </w:r>
            <w:r w:rsidRPr="00D375C7">
              <w:t>для детей</w:t>
            </w:r>
          </w:p>
        </w:tc>
      </w:tr>
    </w:tbl>
    <w:p w14:paraId="5BB2CC4B" w14:textId="77777777" w:rsidR="00A73995" w:rsidRDefault="00A73995">
      <w:pPr>
        <w:sectPr w:rsidR="00A73995" w:rsidSect="009046B9">
          <w:type w:val="continuous"/>
          <w:pgSz w:w="11910" w:h="16850"/>
          <w:pgMar w:top="1140" w:right="620" w:bottom="280" w:left="851" w:header="720" w:footer="720" w:gutter="0"/>
          <w:cols w:space="720"/>
        </w:sectPr>
      </w:pPr>
    </w:p>
    <w:p w14:paraId="755452C7" w14:textId="77777777" w:rsidR="00A73995" w:rsidRDefault="00A73995">
      <w:pPr>
        <w:spacing w:before="4"/>
        <w:rPr>
          <w:sz w:val="17"/>
        </w:rPr>
      </w:pPr>
    </w:p>
    <w:sectPr w:rsidR="00A73995">
      <w:pgSz w:w="11910" w:h="16850"/>
      <w:pgMar w:top="16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81F3D"/>
    <w:multiLevelType w:val="hybridMultilevel"/>
    <w:tmpl w:val="5E8813E6"/>
    <w:lvl w:ilvl="0" w:tplc="DACE9202">
      <w:numFmt w:val="bullet"/>
      <w:lvlText w:val="-"/>
      <w:lvlJc w:val="left"/>
      <w:pPr>
        <w:ind w:left="116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CD0CBB18">
      <w:numFmt w:val="bullet"/>
      <w:lvlText w:val="•"/>
      <w:lvlJc w:val="left"/>
      <w:pPr>
        <w:ind w:left="429" w:hanging="130"/>
      </w:pPr>
      <w:rPr>
        <w:rFonts w:hint="default"/>
        <w:lang w:val="ru-RU" w:eastAsia="en-US" w:bidi="ar-SA"/>
      </w:rPr>
    </w:lvl>
    <w:lvl w:ilvl="2" w:tplc="F7566ADE">
      <w:numFmt w:val="bullet"/>
      <w:lvlText w:val="•"/>
      <w:lvlJc w:val="left"/>
      <w:pPr>
        <w:ind w:left="739" w:hanging="130"/>
      </w:pPr>
      <w:rPr>
        <w:rFonts w:hint="default"/>
        <w:lang w:val="ru-RU" w:eastAsia="en-US" w:bidi="ar-SA"/>
      </w:rPr>
    </w:lvl>
    <w:lvl w:ilvl="3" w:tplc="1F36C74A">
      <w:numFmt w:val="bullet"/>
      <w:lvlText w:val="•"/>
      <w:lvlJc w:val="left"/>
      <w:pPr>
        <w:ind w:left="1049" w:hanging="130"/>
      </w:pPr>
      <w:rPr>
        <w:rFonts w:hint="default"/>
        <w:lang w:val="ru-RU" w:eastAsia="en-US" w:bidi="ar-SA"/>
      </w:rPr>
    </w:lvl>
    <w:lvl w:ilvl="4" w:tplc="0C940F7A">
      <w:numFmt w:val="bullet"/>
      <w:lvlText w:val="•"/>
      <w:lvlJc w:val="left"/>
      <w:pPr>
        <w:ind w:left="1359" w:hanging="130"/>
      </w:pPr>
      <w:rPr>
        <w:rFonts w:hint="default"/>
        <w:lang w:val="ru-RU" w:eastAsia="en-US" w:bidi="ar-SA"/>
      </w:rPr>
    </w:lvl>
    <w:lvl w:ilvl="5" w:tplc="09D0AA42">
      <w:numFmt w:val="bullet"/>
      <w:lvlText w:val="•"/>
      <w:lvlJc w:val="left"/>
      <w:pPr>
        <w:ind w:left="1669" w:hanging="130"/>
      </w:pPr>
      <w:rPr>
        <w:rFonts w:hint="default"/>
        <w:lang w:val="ru-RU" w:eastAsia="en-US" w:bidi="ar-SA"/>
      </w:rPr>
    </w:lvl>
    <w:lvl w:ilvl="6" w:tplc="26D89072">
      <w:numFmt w:val="bullet"/>
      <w:lvlText w:val="•"/>
      <w:lvlJc w:val="left"/>
      <w:pPr>
        <w:ind w:left="1978" w:hanging="130"/>
      </w:pPr>
      <w:rPr>
        <w:rFonts w:hint="default"/>
        <w:lang w:val="ru-RU" w:eastAsia="en-US" w:bidi="ar-SA"/>
      </w:rPr>
    </w:lvl>
    <w:lvl w:ilvl="7" w:tplc="12DCCBDC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8" w:tplc="5584324C">
      <w:numFmt w:val="bullet"/>
      <w:lvlText w:val="•"/>
      <w:lvlJc w:val="left"/>
      <w:pPr>
        <w:ind w:left="2598" w:hanging="1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3995"/>
    <w:rsid w:val="008C110F"/>
    <w:rsid w:val="009046B9"/>
    <w:rsid w:val="00A73995"/>
    <w:rsid w:val="00D3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24A3"/>
  <w15:docId w15:val="{F522A473-0874-4925-819E-41347374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Фанзиля Гатауллина</cp:lastModifiedBy>
  <cp:revision>4</cp:revision>
  <dcterms:created xsi:type="dcterms:W3CDTF">2021-03-22T17:17:00Z</dcterms:created>
  <dcterms:modified xsi:type="dcterms:W3CDTF">2021-03-26T07:16:00Z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